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6D7B4" w14:textId="683070BD" w:rsidR="00E57EB7" w:rsidRDefault="00B36710" w:rsidP="00B36710">
      <w:pPr>
        <w:pStyle w:val="Corpotesto"/>
        <w:spacing w:before="44"/>
        <w:ind w:left="0"/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</w:t>
      </w:r>
      <w:r w:rsidR="003625B9">
        <w:t>Al</w:t>
      </w:r>
      <w:r w:rsidR="003625B9">
        <w:rPr>
          <w:spacing w:val="-3"/>
        </w:rPr>
        <w:t xml:space="preserve"> </w:t>
      </w:r>
      <w:r w:rsidR="003625B9">
        <w:t>Dirigente</w:t>
      </w:r>
      <w:r w:rsidR="003625B9">
        <w:rPr>
          <w:spacing w:val="-3"/>
        </w:rPr>
        <w:t xml:space="preserve"> </w:t>
      </w:r>
      <w:r w:rsidR="003625B9">
        <w:t>Scolastico</w:t>
      </w:r>
    </w:p>
    <w:p w14:paraId="13BDDE0C" w14:textId="1DB5CC2D" w:rsidR="00E57EB7" w:rsidRDefault="003625B9">
      <w:pPr>
        <w:pStyle w:val="Corpotesto"/>
        <w:ind w:left="5068"/>
      </w:pPr>
      <w:r>
        <w:t>dell’I.C.</w:t>
      </w:r>
      <w:r>
        <w:rPr>
          <w:spacing w:val="-2"/>
        </w:rPr>
        <w:t xml:space="preserve"> </w:t>
      </w:r>
      <w:r>
        <w:t>“</w:t>
      </w:r>
      <w:r w:rsidR="00D31DE5">
        <w:t>Carmine” di Viterbo</w:t>
      </w:r>
    </w:p>
    <w:p w14:paraId="6871CFD0" w14:textId="77777777" w:rsidR="00E57EB7" w:rsidRDefault="00E57EB7">
      <w:pPr>
        <w:pStyle w:val="Corpotesto"/>
        <w:spacing w:before="6"/>
        <w:ind w:left="0"/>
        <w:rPr>
          <w:sz w:val="20"/>
        </w:rPr>
      </w:pPr>
    </w:p>
    <w:p w14:paraId="713E4F07" w14:textId="77777777" w:rsidR="00E57EB7" w:rsidRDefault="003625B9">
      <w:pPr>
        <w:pStyle w:val="Titolo1"/>
      </w:pPr>
      <w:r>
        <w:t>Oggetto: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beneficiare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permessi</w:t>
      </w:r>
      <w:r>
        <w:rPr>
          <w:spacing w:val="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104/92.</w:t>
      </w:r>
    </w:p>
    <w:p w14:paraId="5EE8F759" w14:textId="77777777" w:rsidR="009A1A8B" w:rsidRDefault="003625B9">
      <w:pPr>
        <w:pStyle w:val="Corpotesto"/>
        <w:tabs>
          <w:tab w:val="left" w:pos="700"/>
          <w:tab w:val="left" w:pos="1422"/>
          <w:tab w:val="left" w:pos="2670"/>
          <w:tab w:val="left" w:pos="3717"/>
          <w:tab w:val="left" w:pos="4499"/>
          <w:tab w:val="left" w:pos="4768"/>
          <w:tab w:val="left" w:pos="5183"/>
          <w:tab w:val="left" w:pos="6131"/>
          <w:tab w:val="left" w:pos="8438"/>
          <w:tab w:val="left" w:pos="9688"/>
          <w:tab w:val="left" w:pos="9760"/>
        </w:tabs>
        <w:spacing w:before="180"/>
        <w:ind w:right="137" w:firstLine="708"/>
      </w:pPr>
      <w:r>
        <w:rPr>
          <w:w w:val="99"/>
          <w:u w:val="single"/>
        </w:rPr>
        <w:t xml:space="preserve"> </w:t>
      </w:r>
      <w:r>
        <w:rPr>
          <w:u w:val="single"/>
        </w:rPr>
        <w:t xml:space="preserve">   </w:t>
      </w:r>
      <w:proofErr w:type="gramStart"/>
      <w:r>
        <w:t>l</w:t>
      </w:r>
      <w:proofErr w:type="gramEnd"/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2F737C7" w14:textId="77777777" w:rsidR="009A1A8B" w:rsidRDefault="003625B9" w:rsidP="009A1A8B">
      <w:pPr>
        <w:pStyle w:val="Corpotesto"/>
        <w:tabs>
          <w:tab w:val="left" w:pos="700"/>
          <w:tab w:val="left" w:pos="1422"/>
          <w:tab w:val="left" w:pos="2670"/>
          <w:tab w:val="left" w:pos="3717"/>
          <w:tab w:val="left" w:pos="4499"/>
          <w:tab w:val="left" w:pos="4768"/>
          <w:tab w:val="left" w:pos="5183"/>
          <w:tab w:val="left" w:pos="6131"/>
          <w:tab w:val="left" w:pos="8438"/>
          <w:tab w:val="left" w:pos="9688"/>
          <w:tab w:val="left" w:pos="9760"/>
        </w:tabs>
        <w:spacing w:before="180"/>
        <w:ind w:right="137"/>
      </w:pPr>
      <w:proofErr w:type="gramStart"/>
      <w:r>
        <w:t>residente</w:t>
      </w:r>
      <w:proofErr w:type="gramEnd"/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9A1A8B">
        <w:t xml:space="preserve"> </w:t>
      </w:r>
    </w:p>
    <w:p w14:paraId="5D321E59" w14:textId="66C3351D" w:rsidR="006570F4" w:rsidRPr="006570F4" w:rsidRDefault="003625B9" w:rsidP="009A1A8B">
      <w:pPr>
        <w:pStyle w:val="Corpotesto"/>
        <w:numPr>
          <w:ilvl w:val="0"/>
          <w:numId w:val="3"/>
        </w:numPr>
        <w:tabs>
          <w:tab w:val="left" w:pos="700"/>
          <w:tab w:val="left" w:pos="1422"/>
          <w:tab w:val="left" w:pos="2670"/>
          <w:tab w:val="left" w:pos="3717"/>
          <w:tab w:val="left" w:pos="4499"/>
          <w:tab w:val="left" w:pos="4768"/>
          <w:tab w:val="left" w:pos="5183"/>
          <w:tab w:val="left" w:pos="6131"/>
          <w:tab w:val="left" w:pos="8438"/>
          <w:tab w:val="left" w:pos="9688"/>
          <w:tab w:val="left" w:pos="9760"/>
        </w:tabs>
        <w:spacing w:before="180"/>
        <w:ind w:right="137"/>
        <w:rPr>
          <w:spacing w:val="-57"/>
        </w:rPr>
      </w:pPr>
      <w:proofErr w:type="gramStart"/>
      <w:r>
        <w:t>docente</w:t>
      </w:r>
      <w:proofErr w:type="gramEnd"/>
    </w:p>
    <w:p w14:paraId="5ACC4643" w14:textId="77777777" w:rsidR="006570F4" w:rsidRPr="006570F4" w:rsidRDefault="003625B9" w:rsidP="009A1A8B">
      <w:pPr>
        <w:pStyle w:val="Corpotesto"/>
        <w:numPr>
          <w:ilvl w:val="0"/>
          <w:numId w:val="3"/>
        </w:numPr>
        <w:tabs>
          <w:tab w:val="left" w:pos="700"/>
          <w:tab w:val="left" w:pos="1422"/>
          <w:tab w:val="left" w:pos="2670"/>
          <w:tab w:val="left" w:pos="3717"/>
          <w:tab w:val="left" w:pos="4499"/>
          <w:tab w:val="left" w:pos="4768"/>
          <w:tab w:val="left" w:pos="5183"/>
          <w:tab w:val="left" w:pos="6131"/>
          <w:tab w:val="left" w:pos="8438"/>
          <w:tab w:val="left" w:pos="9688"/>
          <w:tab w:val="left" w:pos="9760"/>
        </w:tabs>
        <w:spacing w:before="180"/>
        <w:ind w:right="137"/>
        <w:rPr>
          <w:spacing w:val="-57"/>
        </w:rPr>
      </w:pPr>
      <w:proofErr w:type="gramStart"/>
      <w:r>
        <w:t>personale</w:t>
      </w:r>
      <w:proofErr w:type="gramEnd"/>
      <w:r>
        <w:t xml:space="preserve"> A.T.A,</w:t>
      </w:r>
    </w:p>
    <w:p w14:paraId="7E5B6613" w14:textId="77777777" w:rsidR="00F55550" w:rsidRPr="00F55550" w:rsidRDefault="003625B9" w:rsidP="00D47C19">
      <w:pPr>
        <w:pStyle w:val="Corpotesto"/>
        <w:tabs>
          <w:tab w:val="left" w:pos="700"/>
          <w:tab w:val="left" w:pos="1422"/>
          <w:tab w:val="left" w:pos="2670"/>
          <w:tab w:val="left" w:pos="3717"/>
          <w:tab w:val="left" w:pos="4499"/>
          <w:tab w:val="left" w:pos="4768"/>
          <w:tab w:val="left" w:pos="5183"/>
          <w:tab w:val="left" w:pos="6131"/>
          <w:tab w:val="left" w:pos="8438"/>
          <w:tab w:val="left" w:pos="9688"/>
          <w:tab w:val="left" w:pos="9760"/>
        </w:tabs>
        <w:spacing w:before="180"/>
        <w:ind w:right="137"/>
        <w:rPr>
          <w:spacing w:val="-57"/>
        </w:rPr>
      </w:pPr>
      <w:proofErr w:type="spellStart"/>
      <w:proofErr w:type="gramStart"/>
      <w:r>
        <w:t>assunt</w:t>
      </w:r>
      <w:proofErr w:type="spellEnd"/>
      <w:proofErr w:type="gramEnd"/>
      <w:r>
        <w:rPr>
          <w:u w:val="single"/>
        </w:rPr>
        <w:tab/>
      </w:r>
      <w:r>
        <w:t>con</w:t>
      </w:r>
      <w:r>
        <w:rPr>
          <w:spacing w:val="2"/>
        </w:rPr>
        <w:t xml:space="preserve"> </w:t>
      </w:r>
      <w:r>
        <w:t>contratto a</w:t>
      </w:r>
      <w:r>
        <w:rPr>
          <w:spacing w:val="-1"/>
        </w:rPr>
        <w:t xml:space="preserve"> </w:t>
      </w:r>
      <w:r>
        <w:t>tempo</w:t>
      </w:r>
      <w:r>
        <w:rPr>
          <w:spacing w:val="4"/>
        </w:rPr>
        <w:t xml:space="preserve"> </w:t>
      </w:r>
    </w:p>
    <w:p w14:paraId="44860ED7" w14:textId="77777777" w:rsidR="00F55550" w:rsidRPr="00F55550" w:rsidRDefault="003625B9" w:rsidP="00F55550">
      <w:pPr>
        <w:pStyle w:val="Corpotesto"/>
        <w:numPr>
          <w:ilvl w:val="0"/>
          <w:numId w:val="3"/>
        </w:numPr>
        <w:tabs>
          <w:tab w:val="left" w:pos="700"/>
          <w:tab w:val="left" w:pos="1422"/>
          <w:tab w:val="left" w:pos="2670"/>
          <w:tab w:val="left" w:pos="3717"/>
          <w:tab w:val="left" w:pos="4499"/>
          <w:tab w:val="left" w:pos="4768"/>
          <w:tab w:val="left" w:pos="5183"/>
          <w:tab w:val="left" w:pos="6131"/>
          <w:tab w:val="left" w:pos="8438"/>
          <w:tab w:val="left" w:pos="9688"/>
          <w:tab w:val="left" w:pos="9760"/>
        </w:tabs>
        <w:spacing w:before="180"/>
        <w:ind w:right="137"/>
        <w:rPr>
          <w:spacing w:val="-57"/>
        </w:rPr>
      </w:pPr>
      <w:r>
        <w:t>Indeterminato</w:t>
      </w:r>
      <w:r>
        <w:rPr>
          <w:spacing w:val="5"/>
        </w:rPr>
        <w:t xml:space="preserve"> </w:t>
      </w:r>
    </w:p>
    <w:p w14:paraId="268BC786" w14:textId="77777777" w:rsidR="00F55550" w:rsidRPr="00F55550" w:rsidRDefault="003625B9" w:rsidP="00F55550">
      <w:pPr>
        <w:pStyle w:val="Corpotesto"/>
        <w:numPr>
          <w:ilvl w:val="0"/>
          <w:numId w:val="3"/>
        </w:numPr>
        <w:tabs>
          <w:tab w:val="left" w:pos="700"/>
          <w:tab w:val="left" w:pos="1422"/>
          <w:tab w:val="left" w:pos="2670"/>
          <w:tab w:val="left" w:pos="3717"/>
          <w:tab w:val="left" w:pos="4499"/>
          <w:tab w:val="left" w:pos="4768"/>
          <w:tab w:val="left" w:pos="5183"/>
          <w:tab w:val="left" w:pos="6131"/>
          <w:tab w:val="left" w:pos="8438"/>
          <w:tab w:val="left" w:pos="9688"/>
          <w:tab w:val="left" w:pos="9760"/>
        </w:tabs>
        <w:spacing w:before="180"/>
        <w:ind w:right="137"/>
        <w:rPr>
          <w:spacing w:val="-57"/>
        </w:rPr>
      </w:pPr>
      <w:r>
        <w:t xml:space="preserve"> Determinato </w:t>
      </w:r>
    </w:p>
    <w:p w14:paraId="30809004" w14:textId="2E7EC320" w:rsidR="006570F4" w:rsidRPr="0012037E" w:rsidRDefault="00F55550" w:rsidP="0012037E">
      <w:pPr>
        <w:pStyle w:val="Corpotesto"/>
        <w:tabs>
          <w:tab w:val="left" w:pos="700"/>
          <w:tab w:val="left" w:pos="1422"/>
          <w:tab w:val="left" w:pos="2670"/>
          <w:tab w:val="left" w:pos="3717"/>
          <w:tab w:val="left" w:pos="4499"/>
          <w:tab w:val="left" w:pos="4768"/>
          <w:tab w:val="left" w:pos="5183"/>
          <w:tab w:val="left" w:pos="6131"/>
          <w:tab w:val="left" w:pos="8438"/>
          <w:tab w:val="left" w:pos="9688"/>
          <w:tab w:val="left" w:pos="9760"/>
        </w:tabs>
        <w:spacing w:before="180"/>
        <w:ind w:left="65" w:right="137"/>
        <w:rPr>
          <w:spacing w:val="-57"/>
        </w:rPr>
      </w:pPr>
      <w:r>
        <w:t xml:space="preserve">  </w:t>
      </w:r>
      <w:proofErr w:type="gramStart"/>
      <w:r w:rsidR="003625B9">
        <w:t>in</w:t>
      </w:r>
      <w:proofErr w:type="gramEnd"/>
      <w:r w:rsidR="003625B9">
        <w:rPr>
          <w:spacing w:val="1"/>
        </w:rPr>
        <w:t xml:space="preserve"> </w:t>
      </w:r>
      <w:r w:rsidR="003625B9">
        <w:t>servizio</w:t>
      </w:r>
      <w:r w:rsidR="0054590F">
        <w:t xml:space="preserve"> </w:t>
      </w:r>
      <w:r w:rsidR="003625B9">
        <w:rPr>
          <w:spacing w:val="-57"/>
        </w:rPr>
        <w:t xml:space="preserve"> </w:t>
      </w:r>
      <w:r w:rsidR="000C23C7">
        <w:rPr>
          <w:spacing w:val="-57"/>
        </w:rPr>
        <w:t xml:space="preserve"> </w:t>
      </w:r>
      <w:r w:rsidR="003625B9">
        <w:t>presso</w:t>
      </w:r>
      <w:r w:rsidR="003625B9">
        <w:rPr>
          <w:spacing w:val="-1"/>
        </w:rPr>
        <w:t xml:space="preserve"> </w:t>
      </w:r>
      <w:r w:rsidR="003625B9">
        <w:t>codesto</w:t>
      </w:r>
      <w:r w:rsidR="003625B9">
        <w:rPr>
          <w:spacing w:val="2"/>
        </w:rPr>
        <w:t xml:space="preserve"> </w:t>
      </w:r>
      <w:r w:rsidR="003625B9">
        <w:t>Istituto</w:t>
      </w:r>
    </w:p>
    <w:p w14:paraId="5E3CCBB9" w14:textId="69B06E33" w:rsidR="00E57EB7" w:rsidRDefault="003625B9">
      <w:pPr>
        <w:pStyle w:val="Titolo1"/>
        <w:spacing w:before="5"/>
        <w:ind w:left="4438" w:right="4475"/>
        <w:jc w:val="center"/>
      </w:pPr>
      <w:r>
        <w:t>CHIEDE</w:t>
      </w:r>
    </w:p>
    <w:p w14:paraId="5D606AEC" w14:textId="77777777" w:rsidR="00E57EB7" w:rsidRDefault="00E57EB7">
      <w:pPr>
        <w:pStyle w:val="Corpotesto"/>
        <w:spacing w:before="6"/>
        <w:ind w:left="0"/>
        <w:rPr>
          <w:b/>
          <w:sz w:val="23"/>
        </w:rPr>
      </w:pPr>
    </w:p>
    <w:p w14:paraId="56F2BD18" w14:textId="29A85BEF" w:rsidR="00E57EB7" w:rsidRDefault="003625B9">
      <w:pPr>
        <w:pStyle w:val="Corpotesto"/>
        <w:tabs>
          <w:tab w:val="left" w:pos="4053"/>
          <w:tab w:val="left" w:pos="7226"/>
          <w:tab w:val="left" w:pos="9791"/>
        </w:tabs>
        <w:ind w:right="106"/>
        <w:jc w:val="both"/>
      </w:pPr>
      <w:proofErr w:type="gramStart"/>
      <w:r>
        <w:t>di</w:t>
      </w:r>
      <w:proofErr w:type="gramEnd"/>
      <w:r>
        <w:rPr>
          <w:spacing w:val="-2"/>
        </w:rPr>
        <w:t xml:space="preserve"> </w:t>
      </w:r>
      <w:r>
        <w:t>beneficiare</w:t>
      </w:r>
      <w:r>
        <w:rPr>
          <w:spacing w:val="-2"/>
        </w:rPr>
        <w:t xml:space="preserve"> </w:t>
      </w:r>
      <w:r>
        <w:t>dal</w:t>
      </w:r>
      <w:r w:rsidR="00734321">
        <w:rPr>
          <w:u w:val="single"/>
        </w:rPr>
        <w:t>______________</w:t>
      </w:r>
      <w:r w:rsidR="006B3473">
        <w:t xml:space="preserve"> (n. </w:t>
      </w:r>
      <w:r>
        <w:t xml:space="preserve">giorni </w:t>
      </w:r>
      <w:r w:rsidR="006B3473">
        <w:rPr>
          <w:w w:val="99"/>
          <w:u w:val="single"/>
        </w:rPr>
        <w:t xml:space="preserve">       </w:t>
      </w:r>
      <w:r w:rsidR="00734321">
        <w:rPr>
          <w:w w:val="99"/>
        </w:rPr>
        <w:t>)</w:t>
      </w:r>
      <w:r>
        <w:t xml:space="preserve"> dei permessi previsti dalla legge 104/92 art. 33 e successive modificazioni,</w:t>
      </w:r>
      <w:r w:rsidR="009A1A8B" w:rsidRPr="009A1A8B">
        <w:t xml:space="preserve"> </w:t>
      </w:r>
      <w:proofErr w:type="spellStart"/>
      <w:r w:rsidR="009A1A8B" w:rsidRPr="009A1A8B">
        <w:t>Dlgs</w:t>
      </w:r>
      <w:proofErr w:type="spellEnd"/>
      <w:r w:rsidR="009A1A8B" w:rsidRPr="009A1A8B">
        <w:t xml:space="preserve"> 105/2022</w:t>
      </w:r>
      <w:r w:rsidR="009A1A8B">
        <w:t xml:space="preserve">, </w:t>
      </w:r>
      <w:r w:rsidR="009A1A8B" w:rsidRPr="009A1A8B">
        <w:t xml:space="preserve">30 </w:t>
      </w:r>
      <w:r w:rsidR="009A1A8B">
        <w:t>G</w:t>
      </w:r>
      <w:r w:rsidR="009A1A8B" w:rsidRPr="009A1A8B">
        <w:t>iugno 2022, n. 105, pubblicato nella Gazzetta Ufficiale – Serie Generale n. 176 del 29 luglio 2022</w:t>
      </w:r>
      <w:r w:rsidR="0066796E">
        <w:t>,</w:t>
      </w:r>
      <w:r w:rsidR="0066796E" w:rsidRPr="0066796E">
        <w:t xml:space="preserve"> in vigore dal 13 agosto 2022</w:t>
      </w:r>
      <w:r w:rsidR="0066796E">
        <w:t xml:space="preserve">, </w:t>
      </w:r>
      <w:r>
        <w:t xml:space="preserve"> per prestare assistenza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persona:</w:t>
      </w:r>
    </w:p>
    <w:p w14:paraId="109D34DB" w14:textId="77777777" w:rsidR="00510994" w:rsidRDefault="003625B9" w:rsidP="00510994">
      <w:pPr>
        <w:pStyle w:val="Corpotesto"/>
        <w:tabs>
          <w:tab w:val="left" w:pos="4499"/>
          <w:tab w:val="left" w:pos="5183"/>
          <w:tab w:val="left" w:pos="6059"/>
          <w:tab w:val="left" w:pos="8438"/>
          <w:tab w:val="left" w:pos="9693"/>
          <w:tab w:val="left" w:pos="9745"/>
        </w:tabs>
        <w:ind w:right="148"/>
        <w:jc w:val="both"/>
      </w:pPr>
      <w:r>
        <w:t>Cognome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parentela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rPr>
          <w:spacing w:val="-1"/>
        </w:rPr>
        <w:t xml:space="preserve"> </w:t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9782226" w14:textId="40C2EA24" w:rsidR="00510994" w:rsidRDefault="00510994" w:rsidP="00510994">
      <w:pPr>
        <w:pStyle w:val="Corpotesto"/>
        <w:tabs>
          <w:tab w:val="left" w:pos="4499"/>
          <w:tab w:val="left" w:pos="5183"/>
          <w:tab w:val="left" w:pos="6059"/>
          <w:tab w:val="left" w:pos="8438"/>
          <w:tab w:val="left" w:pos="9693"/>
          <w:tab w:val="left" w:pos="9745"/>
        </w:tabs>
        <w:ind w:right="148"/>
        <w:jc w:val="both"/>
      </w:pPr>
      <w:r>
        <w:t xml:space="preserve">    </w:t>
      </w:r>
    </w:p>
    <w:p w14:paraId="6367C336" w14:textId="08E76AC1" w:rsidR="00510994" w:rsidRPr="00D00E62" w:rsidRDefault="00D00E62" w:rsidP="00D00E62">
      <w:pPr>
        <w:pStyle w:val="Corpotesto"/>
        <w:tabs>
          <w:tab w:val="left" w:pos="4499"/>
          <w:tab w:val="left" w:pos="5183"/>
          <w:tab w:val="left" w:pos="6059"/>
          <w:tab w:val="left" w:pos="8438"/>
          <w:tab w:val="left" w:pos="9693"/>
          <w:tab w:val="left" w:pos="9745"/>
        </w:tabs>
        <w:ind w:right="148"/>
        <w:jc w:val="both"/>
      </w:pPr>
      <w:r>
        <w:t xml:space="preserve">     A tal fine il/la sottoscritto/a dichiara:</w:t>
      </w:r>
    </w:p>
    <w:p w14:paraId="1D116D01" w14:textId="56431DA5" w:rsidR="00E57EB7" w:rsidRDefault="003625B9">
      <w:pPr>
        <w:pStyle w:val="Paragrafoelenco"/>
        <w:numPr>
          <w:ilvl w:val="0"/>
          <w:numId w:val="2"/>
        </w:numPr>
        <w:tabs>
          <w:tab w:val="left" w:pos="392"/>
        </w:tabs>
        <w:spacing w:before="11" w:line="235" w:lineRule="auto"/>
        <w:ind w:right="461" w:hanging="300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familiare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situazione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gravità,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3"/>
          <w:sz w:val="24"/>
        </w:rPr>
        <w:t xml:space="preserve"> </w:t>
      </w:r>
      <w:r>
        <w:rPr>
          <w:sz w:val="24"/>
        </w:rPr>
        <w:t>rilasciata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competente</w:t>
      </w:r>
      <w:r>
        <w:rPr>
          <w:spacing w:val="-2"/>
          <w:sz w:val="24"/>
        </w:rPr>
        <w:t xml:space="preserve"> </w:t>
      </w:r>
      <w:r>
        <w:rPr>
          <w:sz w:val="24"/>
        </w:rPr>
        <w:t>collegio</w:t>
      </w:r>
      <w:r>
        <w:rPr>
          <w:spacing w:val="-57"/>
          <w:sz w:val="24"/>
        </w:rPr>
        <w:t xml:space="preserve"> </w:t>
      </w:r>
      <w:r>
        <w:rPr>
          <w:sz w:val="24"/>
        </w:rPr>
        <w:t>medico</w:t>
      </w:r>
      <w:r>
        <w:rPr>
          <w:spacing w:val="-1"/>
          <w:sz w:val="24"/>
        </w:rPr>
        <w:t xml:space="preserve"> </w:t>
      </w:r>
      <w:r>
        <w:rPr>
          <w:sz w:val="24"/>
        </w:rPr>
        <w:t>legale</w:t>
      </w:r>
      <w:r>
        <w:rPr>
          <w:spacing w:val="-1"/>
          <w:sz w:val="24"/>
        </w:rPr>
        <w:t xml:space="preserve"> </w:t>
      </w:r>
      <w:r>
        <w:rPr>
          <w:sz w:val="24"/>
        </w:rPr>
        <w:t>dell’A.S.L. che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2"/>
          <w:sz w:val="24"/>
        </w:rPr>
        <w:t xml:space="preserve"> </w:t>
      </w:r>
      <w:r>
        <w:rPr>
          <w:sz w:val="24"/>
        </w:rPr>
        <w:t>allega</w:t>
      </w:r>
      <w:r w:rsidR="002119EF">
        <w:rPr>
          <w:sz w:val="24"/>
        </w:rPr>
        <w:t>;</w:t>
      </w:r>
    </w:p>
    <w:p w14:paraId="408F7F0D" w14:textId="77777777" w:rsidR="00E57EB7" w:rsidRDefault="003625B9">
      <w:pPr>
        <w:pStyle w:val="Paragrafoelenco"/>
        <w:numPr>
          <w:ilvl w:val="0"/>
          <w:numId w:val="2"/>
        </w:numPr>
        <w:tabs>
          <w:tab w:val="left" w:pos="392"/>
        </w:tabs>
        <w:spacing w:before="11" w:line="235" w:lineRule="auto"/>
        <w:ind w:left="352" w:right="1210" w:hanging="240"/>
        <w:rPr>
          <w:sz w:val="24"/>
        </w:rPr>
      </w:pPr>
      <w:proofErr w:type="gramStart"/>
      <w:r>
        <w:rPr>
          <w:sz w:val="24"/>
        </w:rPr>
        <w:t>per</w:t>
      </w:r>
      <w:proofErr w:type="gramEnd"/>
      <w:r>
        <w:rPr>
          <w:sz w:val="24"/>
        </w:rPr>
        <w:t xml:space="preserve"> il familiare sopraindicato non è stato modificato e non si è proceduto a rettifica del</w:t>
      </w:r>
      <w:r>
        <w:rPr>
          <w:spacing w:val="-58"/>
          <w:sz w:val="24"/>
        </w:rPr>
        <w:t xml:space="preserve"> </w:t>
      </w:r>
      <w:r>
        <w:rPr>
          <w:sz w:val="24"/>
        </w:rPr>
        <w:t>giudizio</w:t>
      </w:r>
      <w:r>
        <w:rPr>
          <w:spacing w:val="-1"/>
          <w:sz w:val="24"/>
        </w:rPr>
        <w:t xml:space="preserve"> </w:t>
      </w:r>
      <w:r>
        <w:rPr>
          <w:sz w:val="24"/>
        </w:rPr>
        <w:t>sulla</w:t>
      </w:r>
      <w:r>
        <w:rPr>
          <w:spacing w:val="-1"/>
          <w:sz w:val="24"/>
        </w:rPr>
        <w:t xml:space="preserve"> </w:t>
      </w:r>
      <w:r>
        <w:rPr>
          <w:sz w:val="24"/>
        </w:rPr>
        <w:t>gravità</w:t>
      </w:r>
      <w:r>
        <w:rPr>
          <w:spacing w:val="-1"/>
          <w:sz w:val="24"/>
        </w:rPr>
        <w:t xml:space="preserve"> </w:t>
      </w:r>
      <w:r>
        <w:rPr>
          <w:sz w:val="24"/>
        </w:rPr>
        <w:t>dell’handicap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A.S.L.;</w:t>
      </w:r>
    </w:p>
    <w:p w14:paraId="5C09FEB2" w14:textId="67D53907" w:rsidR="00E57EB7" w:rsidRDefault="003625B9">
      <w:pPr>
        <w:pStyle w:val="Paragrafoelenco"/>
        <w:numPr>
          <w:ilvl w:val="0"/>
          <w:numId w:val="1"/>
        </w:numPr>
        <w:tabs>
          <w:tab w:val="left" w:pos="392"/>
        </w:tabs>
        <w:spacing w:before="2" w:line="322" w:lineRule="exact"/>
        <w:ind w:hanging="280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z w:val="24"/>
        </w:rPr>
        <w:t>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3"/>
          <w:sz w:val="24"/>
        </w:rPr>
        <w:t xml:space="preserve"> </w:t>
      </w:r>
      <w:r>
        <w:rPr>
          <w:sz w:val="24"/>
        </w:rPr>
        <w:t>assiste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continuità</w:t>
      </w:r>
      <w:r w:rsidR="002119EF">
        <w:rPr>
          <w:sz w:val="24"/>
        </w:rPr>
        <w:t>;</w:t>
      </w:r>
    </w:p>
    <w:p w14:paraId="067CDEDD" w14:textId="279C02D3" w:rsidR="00E57EB7" w:rsidRDefault="003625B9">
      <w:pPr>
        <w:pStyle w:val="Paragrafoelenco"/>
        <w:numPr>
          <w:ilvl w:val="0"/>
          <w:numId w:val="1"/>
        </w:numPr>
        <w:tabs>
          <w:tab w:val="left" w:pos="392"/>
        </w:tabs>
        <w:spacing w:line="322" w:lineRule="exact"/>
        <w:ind w:hanging="280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z w:val="24"/>
        </w:rPr>
        <w:t>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2"/>
          <w:sz w:val="24"/>
        </w:rPr>
        <w:t xml:space="preserve"> </w:t>
      </w:r>
      <w:r>
        <w:rPr>
          <w:sz w:val="24"/>
        </w:rPr>
        <w:t>assiste</w:t>
      </w:r>
      <w:r>
        <w:rPr>
          <w:spacing w:val="-2"/>
          <w:sz w:val="24"/>
        </w:rPr>
        <w:t xml:space="preserve"> </w:t>
      </w:r>
      <w:r w:rsidR="004630F6">
        <w:rPr>
          <w:spacing w:val="-2"/>
          <w:sz w:val="24"/>
        </w:rPr>
        <w:t>in via esclusiva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familiare</w:t>
      </w:r>
      <w:r>
        <w:rPr>
          <w:spacing w:val="-3"/>
          <w:sz w:val="24"/>
        </w:rPr>
        <w:t xml:space="preserve"> </w:t>
      </w:r>
      <w:r>
        <w:rPr>
          <w:sz w:val="24"/>
        </w:rPr>
        <w:t>disabile;</w:t>
      </w:r>
    </w:p>
    <w:p w14:paraId="5CC6337F" w14:textId="293667B7" w:rsidR="004630F6" w:rsidRPr="00501BF6" w:rsidRDefault="00501BF6" w:rsidP="00501BF6">
      <w:pPr>
        <w:pStyle w:val="Paragrafoelenco"/>
        <w:numPr>
          <w:ilvl w:val="0"/>
          <w:numId w:val="1"/>
        </w:numPr>
        <w:tabs>
          <w:tab w:val="left" w:pos="392"/>
        </w:tabs>
        <w:spacing w:line="322" w:lineRule="exact"/>
        <w:rPr>
          <w:sz w:val="24"/>
        </w:rPr>
      </w:pPr>
      <w:proofErr w:type="gramStart"/>
      <w:r w:rsidRPr="00501BF6">
        <w:rPr>
          <w:sz w:val="24"/>
        </w:rPr>
        <w:t>il</w:t>
      </w:r>
      <w:proofErr w:type="gramEnd"/>
      <w:r w:rsidRPr="00501BF6">
        <w:rPr>
          <w:sz w:val="24"/>
        </w:rPr>
        <w:t xml:space="preserve">/la sottoscritto/a assiste il familiare unitamente al sig./sig.ra </w:t>
      </w:r>
      <w:r>
        <w:rPr>
          <w:sz w:val="24"/>
          <w:u w:val="single"/>
        </w:rPr>
        <w:t>___________</w:t>
      </w:r>
      <w:r w:rsidRPr="00501BF6">
        <w:rPr>
          <w:sz w:val="24"/>
        </w:rPr>
        <w:t>(indicare grado di parentela con il disabile) con il/la  quale condivide la fruizione dei permessi mensili, nei limiti dei 3 giorni;</w:t>
      </w:r>
    </w:p>
    <w:p w14:paraId="7F7E82D9" w14:textId="3B623560" w:rsidR="00E57EB7" w:rsidRDefault="003625B9">
      <w:pPr>
        <w:pStyle w:val="Paragrafoelenco"/>
        <w:numPr>
          <w:ilvl w:val="0"/>
          <w:numId w:val="1"/>
        </w:numPr>
        <w:tabs>
          <w:tab w:val="left" w:pos="392"/>
        </w:tabs>
        <w:ind w:hanging="280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familiare</w:t>
      </w:r>
      <w:r>
        <w:rPr>
          <w:spacing w:val="-2"/>
          <w:sz w:val="24"/>
        </w:rPr>
        <w:t xml:space="preserve"> </w:t>
      </w:r>
      <w:r>
        <w:rPr>
          <w:sz w:val="24"/>
        </w:rPr>
        <w:t>disabile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ricoverato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pieno</w:t>
      </w:r>
      <w:r w:rsidR="00EB476D">
        <w:rPr>
          <w:sz w:val="24"/>
        </w:rPr>
        <w:t>;</w:t>
      </w:r>
    </w:p>
    <w:p w14:paraId="336EB25F" w14:textId="726F6603" w:rsidR="00E57EB7" w:rsidRDefault="003625B9">
      <w:pPr>
        <w:pStyle w:val="Paragrafoelenco"/>
        <w:numPr>
          <w:ilvl w:val="0"/>
          <w:numId w:val="1"/>
        </w:numPr>
        <w:tabs>
          <w:tab w:val="left" w:pos="392"/>
        </w:tabs>
        <w:spacing w:before="2" w:line="321" w:lineRule="exact"/>
        <w:ind w:hanging="280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tutt’oggi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dichiara</w:t>
      </w:r>
      <w:r>
        <w:rPr>
          <w:spacing w:val="-3"/>
          <w:sz w:val="24"/>
        </w:rPr>
        <w:t xml:space="preserve"> </w:t>
      </w:r>
      <w:r>
        <w:rPr>
          <w:sz w:val="24"/>
        </w:rPr>
        <w:t>l’esistenza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vita</w:t>
      </w:r>
      <w:r w:rsidR="00EB476D">
        <w:rPr>
          <w:sz w:val="24"/>
        </w:rPr>
        <w:t>.</w:t>
      </w:r>
    </w:p>
    <w:p w14:paraId="36A982CB" w14:textId="77777777" w:rsidR="00510994" w:rsidRDefault="00510994" w:rsidP="00510994">
      <w:pPr>
        <w:pStyle w:val="Paragrafoelenco"/>
        <w:tabs>
          <w:tab w:val="left" w:pos="392"/>
        </w:tabs>
        <w:spacing w:before="2" w:line="321" w:lineRule="exact"/>
        <w:ind w:firstLine="0"/>
        <w:rPr>
          <w:sz w:val="24"/>
        </w:rPr>
      </w:pPr>
    </w:p>
    <w:p w14:paraId="19DC3410" w14:textId="16D0EA13" w:rsidR="00510994" w:rsidRDefault="00510994" w:rsidP="00B36710">
      <w:pPr>
        <w:pStyle w:val="Corpotesto"/>
        <w:tabs>
          <w:tab w:val="left" w:pos="2114"/>
        </w:tabs>
        <w:ind w:right="145"/>
      </w:pPr>
      <w:r>
        <w:t xml:space="preserve">     </w:t>
      </w:r>
      <w:r w:rsidR="003625B9">
        <w:t>Il/la</w:t>
      </w:r>
      <w:r w:rsidR="003625B9">
        <w:rPr>
          <w:spacing w:val="60"/>
        </w:rPr>
        <w:t xml:space="preserve"> </w:t>
      </w:r>
      <w:r w:rsidR="003625B9">
        <w:t>sottoscritto/a</w:t>
      </w:r>
      <w:r w:rsidR="00734321">
        <w:t xml:space="preserve"> </w:t>
      </w:r>
      <w:r w:rsidR="003625B9">
        <w:t>si</w:t>
      </w:r>
      <w:r w:rsidR="003625B9">
        <w:rPr>
          <w:spacing w:val="6"/>
        </w:rPr>
        <w:t xml:space="preserve"> </w:t>
      </w:r>
      <w:r w:rsidR="003625B9">
        <w:t>impegna</w:t>
      </w:r>
      <w:r w:rsidR="003625B9">
        <w:rPr>
          <w:spacing w:val="3"/>
        </w:rPr>
        <w:t xml:space="preserve"> </w:t>
      </w:r>
      <w:r w:rsidR="003625B9">
        <w:t>a</w:t>
      </w:r>
      <w:r w:rsidR="003625B9">
        <w:rPr>
          <w:spacing w:val="6"/>
        </w:rPr>
        <w:t xml:space="preserve"> </w:t>
      </w:r>
      <w:r w:rsidR="003625B9">
        <w:t>comunicare</w:t>
      </w:r>
      <w:r w:rsidR="003625B9">
        <w:rPr>
          <w:spacing w:val="3"/>
        </w:rPr>
        <w:t xml:space="preserve"> </w:t>
      </w:r>
      <w:r w:rsidR="003625B9">
        <w:t>tempestivamente</w:t>
      </w:r>
      <w:r w:rsidR="003625B9">
        <w:rPr>
          <w:spacing w:val="3"/>
        </w:rPr>
        <w:t xml:space="preserve"> </w:t>
      </w:r>
      <w:r w:rsidR="003625B9">
        <w:t>ogni</w:t>
      </w:r>
      <w:r w:rsidR="003625B9">
        <w:rPr>
          <w:spacing w:val="5"/>
        </w:rPr>
        <w:t xml:space="preserve"> </w:t>
      </w:r>
      <w:r w:rsidR="003625B9">
        <w:t>variazion</w:t>
      </w:r>
      <w:r w:rsidR="009B67B8">
        <w:t>e</w:t>
      </w:r>
      <w:r w:rsidR="003625B9">
        <w:rPr>
          <w:spacing w:val="5"/>
        </w:rPr>
        <w:t xml:space="preserve"> </w:t>
      </w:r>
      <w:r w:rsidR="003625B9">
        <w:t>a</w:t>
      </w:r>
      <w:r w:rsidR="003625B9">
        <w:rPr>
          <w:spacing w:val="3"/>
        </w:rPr>
        <w:t xml:space="preserve"> </w:t>
      </w:r>
      <w:r w:rsidR="003625B9">
        <w:t>quanto</w:t>
      </w:r>
      <w:r w:rsidR="003625B9">
        <w:rPr>
          <w:spacing w:val="4"/>
        </w:rPr>
        <w:t xml:space="preserve"> </w:t>
      </w:r>
      <w:r w:rsidR="003625B9">
        <w:t>sopra</w:t>
      </w:r>
      <w:r w:rsidR="003625B9">
        <w:rPr>
          <w:spacing w:val="-57"/>
        </w:rPr>
        <w:t xml:space="preserve"> </w:t>
      </w:r>
      <w:r w:rsidR="003625B9">
        <w:t>dichiarato.</w:t>
      </w:r>
    </w:p>
    <w:p w14:paraId="4405B703" w14:textId="77777777" w:rsidR="00423C1C" w:rsidRDefault="00423C1C" w:rsidP="00B36710">
      <w:pPr>
        <w:pStyle w:val="Corpotesto"/>
        <w:tabs>
          <w:tab w:val="left" w:pos="2114"/>
        </w:tabs>
        <w:ind w:right="145"/>
      </w:pPr>
    </w:p>
    <w:p w14:paraId="332983B3" w14:textId="1EC5463C" w:rsidR="00510994" w:rsidRDefault="00423C1C" w:rsidP="00B36710">
      <w:pPr>
        <w:pStyle w:val="Corpotesto"/>
        <w:spacing w:line="274" w:lineRule="exact"/>
        <w:ind w:left="0"/>
      </w:pPr>
      <w:r w:rsidRPr="00423C1C">
        <w:t>Il dichiarante è consapevole delle sanzioni penali previste nel caso di dichiarazioni mendaci, di formazione o uso di atti falsi, richiamate dall’articolo 76 del D.P.R. 28/12/2000 n. 445 in materia di Documentazione Amministrativa, inoltre, qualora dai controlli previsti dall’articolo71 dello stesso D.P.R. 28/12/2000 n. 445, emerga la non veridicità del contenuto della dichiarazione, è prevista, ai sensi dell’articolo 75 del predetto D.P.R., la decadenza dai benefici conseguiti.</w:t>
      </w:r>
    </w:p>
    <w:p w14:paraId="36655D56" w14:textId="77777777" w:rsidR="00423C1C" w:rsidRDefault="00423C1C">
      <w:pPr>
        <w:pStyle w:val="Corpotesto"/>
        <w:spacing w:line="274" w:lineRule="exact"/>
        <w:ind w:left="5776"/>
      </w:pPr>
    </w:p>
    <w:p w14:paraId="34A25AB2" w14:textId="77777777" w:rsidR="00423C1C" w:rsidRDefault="00423C1C">
      <w:pPr>
        <w:pStyle w:val="Corpotesto"/>
        <w:spacing w:line="274" w:lineRule="exact"/>
        <w:ind w:left="5776"/>
      </w:pPr>
    </w:p>
    <w:p w14:paraId="10A55718" w14:textId="69BA8C39" w:rsidR="00E57EB7" w:rsidRDefault="003625B9">
      <w:pPr>
        <w:pStyle w:val="Corpotesto"/>
        <w:spacing w:line="274" w:lineRule="exact"/>
        <w:ind w:left="5776"/>
      </w:pPr>
      <w:r>
        <w:t>Il/la</w:t>
      </w:r>
      <w:r>
        <w:rPr>
          <w:spacing w:val="-4"/>
        </w:rPr>
        <w:t xml:space="preserve"> </w:t>
      </w:r>
      <w:r>
        <w:t>dichiarante</w:t>
      </w:r>
    </w:p>
    <w:p w14:paraId="1015927B" w14:textId="3CF70C61" w:rsidR="00E57EB7" w:rsidRPr="00F05718" w:rsidRDefault="00F05718" w:rsidP="00F30FA0">
      <w:pPr>
        <w:pStyle w:val="Corpotesto"/>
        <w:tabs>
          <w:tab w:val="left" w:pos="5066"/>
        </w:tabs>
      </w:pPr>
      <w:r>
        <w:t>Viterbo</w:t>
      </w:r>
      <w:r w:rsidR="003625B9">
        <w:t>,</w:t>
      </w:r>
      <w:r w:rsidR="003625B9">
        <w:rPr>
          <w:spacing w:val="-2"/>
        </w:rPr>
        <w:t xml:space="preserve"> </w:t>
      </w:r>
      <w:r w:rsidR="003625B9">
        <w:t>……………….</w:t>
      </w:r>
      <w:r w:rsidR="003625B9">
        <w:tab/>
        <w:t>……………………………</w:t>
      </w:r>
      <w:r>
        <w:t xml:space="preserve">                                                </w:t>
      </w:r>
    </w:p>
    <w:sectPr w:rsidR="00E57EB7" w:rsidRPr="00F05718">
      <w:type w:val="continuous"/>
      <w:pgSz w:w="11900" w:h="16840"/>
      <w:pgMar w:top="10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557A7"/>
    <w:multiLevelType w:val="hybridMultilevel"/>
    <w:tmpl w:val="35C42FE6"/>
    <w:lvl w:ilvl="0" w:tplc="17D46690">
      <w:numFmt w:val="bullet"/>
      <w:lvlText w:val="□"/>
      <w:lvlJc w:val="left"/>
      <w:pPr>
        <w:ind w:left="391" w:hanging="279"/>
      </w:pPr>
      <w:rPr>
        <w:rFonts w:ascii="Times New Roman" w:eastAsia="Times New Roman" w:hAnsi="Times New Roman" w:cs="Times New Roman" w:hint="default"/>
        <w:w w:val="129"/>
        <w:sz w:val="28"/>
        <w:szCs w:val="28"/>
        <w:lang w:val="it-IT" w:eastAsia="en-US" w:bidi="ar-SA"/>
      </w:rPr>
    </w:lvl>
    <w:lvl w:ilvl="1" w:tplc="338A8F1E">
      <w:numFmt w:val="bullet"/>
      <w:lvlText w:val="•"/>
      <w:lvlJc w:val="left"/>
      <w:pPr>
        <w:ind w:left="1350" w:hanging="279"/>
      </w:pPr>
      <w:rPr>
        <w:rFonts w:hint="default"/>
        <w:lang w:val="it-IT" w:eastAsia="en-US" w:bidi="ar-SA"/>
      </w:rPr>
    </w:lvl>
    <w:lvl w:ilvl="2" w:tplc="F8428D0C">
      <w:numFmt w:val="bullet"/>
      <w:lvlText w:val="•"/>
      <w:lvlJc w:val="left"/>
      <w:pPr>
        <w:ind w:left="2300" w:hanging="279"/>
      </w:pPr>
      <w:rPr>
        <w:rFonts w:hint="default"/>
        <w:lang w:val="it-IT" w:eastAsia="en-US" w:bidi="ar-SA"/>
      </w:rPr>
    </w:lvl>
    <w:lvl w:ilvl="3" w:tplc="A8206DCC">
      <w:numFmt w:val="bullet"/>
      <w:lvlText w:val="•"/>
      <w:lvlJc w:val="left"/>
      <w:pPr>
        <w:ind w:left="3250" w:hanging="279"/>
      </w:pPr>
      <w:rPr>
        <w:rFonts w:hint="default"/>
        <w:lang w:val="it-IT" w:eastAsia="en-US" w:bidi="ar-SA"/>
      </w:rPr>
    </w:lvl>
    <w:lvl w:ilvl="4" w:tplc="AD60AB8C">
      <w:numFmt w:val="bullet"/>
      <w:lvlText w:val="•"/>
      <w:lvlJc w:val="left"/>
      <w:pPr>
        <w:ind w:left="4200" w:hanging="279"/>
      </w:pPr>
      <w:rPr>
        <w:rFonts w:hint="default"/>
        <w:lang w:val="it-IT" w:eastAsia="en-US" w:bidi="ar-SA"/>
      </w:rPr>
    </w:lvl>
    <w:lvl w:ilvl="5" w:tplc="905A5D4E">
      <w:numFmt w:val="bullet"/>
      <w:lvlText w:val="•"/>
      <w:lvlJc w:val="left"/>
      <w:pPr>
        <w:ind w:left="5150" w:hanging="279"/>
      </w:pPr>
      <w:rPr>
        <w:rFonts w:hint="default"/>
        <w:lang w:val="it-IT" w:eastAsia="en-US" w:bidi="ar-SA"/>
      </w:rPr>
    </w:lvl>
    <w:lvl w:ilvl="6" w:tplc="F6465D5E">
      <w:numFmt w:val="bullet"/>
      <w:lvlText w:val="•"/>
      <w:lvlJc w:val="left"/>
      <w:pPr>
        <w:ind w:left="6100" w:hanging="279"/>
      </w:pPr>
      <w:rPr>
        <w:rFonts w:hint="default"/>
        <w:lang w:val="it-IT" w:eastAsia="en-US" w:bidi="ar-SA"/>
      </w:rPr>
    </w:lvl>
    <w:lvl w:ilvl="7" w:tplc="665C549C">
      <w:numFmt w:val="bullet"/>
      <w:lvlText w:val="•"/>
      <w:lvlJc w:val="left"/>
      <w:pPr>
        <w:ind w:left="7050" w:hanging="279"/>
      </w:pPr>
      <w:rPr>
        <w:rFonts w:hint="default"/>
        <w:lang w:val="it-IT" w:eastAsia="en-US" w:bidi="ar-SA"/>
      </w:rPr>
    </w:lvl>
    <w:lvl w:ilvl="8" w:tplc="792865B8">
      <w:numFmt w:val="bullet"/>
      <w:lvlText w:val="•"/>
      <w:lvlJc w:val="left"/>
      <w:pPr>
        <w:ind w:left="8000" w:hanging="279"/>
      </w:pPr>
      <w:rPr>
        <w:rFonts w:hint="default"/>
        <w:lang w:val="it-IT" w:eastAsia="en-US" w:bidi="ar-SA"/>
      </w:rPr>
    </w:lvl>
  </w:abstractNum>
  <w:abstractNum w:abstractNumId="1" w15:restartNumberingAfterBreak="0">
    <w:nsid w:val="45DA07F0"/>
    <w:multiLevelType w:val="hybridMultilevel"/>
    <w:tmpl w:val="D49A9962"/>
    <w:lvl w:ilvl="0" w:tplc="17D46690">
      <w:numFmt w:val="bullet"/>
      <w:lvlText w:val="□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  <w:bCs/>
        <w:w w:val="129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F2E4244"/>
    <w:multiLevelType w:val="hybridMultilevel"/>
    <w:tmpl w:val="C5863610"/>
    <w:lvl w:ilvl="0" w:tplc="7A685272">
      <w:numFmt w:val="bullet"/>
      <w:lvlText w:val="□"/>
      <w:lvlJc w:val="left"/>
      <w:pPr>
        <w:ind w:left="412" w:hanging="279"/>
      </w:pPr>
      <w:rPr>
        <w:rFonts w:ascii="Times New Roman" w:eastAsia="Times New Roman" w:hAnsi="Times New Roman" w:cs="Times New Roman" w:hint="default"/>
        <w:b/>
        <w:bCs/>
        <w:w w:val="129"/>
        <w:sz w:val="28"/>
        <w:szCs w:val="28"/>
        <w:lang w:val="it-IT" w:eastAsia="en-US" w:bidi="ar-SA"/>
      </w:rPr>
    </w:lvl>
    <w:lvl w:ilvl="1" w:tplc="42B47446">
      <w:numFmt w:val="bullet"/>
      <w:lvlText w:val="•"/>
      <w:lvlJc w:val="left"/>
      <w:pPr>
        <w:ind w:left="1368" w:hanging="279"/>
      </w:pPr>
      <w:rPr>
        <w:rFonts w:hint="default"/>
        <w:lang w:val="it-IT" w:eastAsia="en-US" w:bidi="ar-SA"/>
      </w:rPr>
    </w:lvl>
    <w:lvl w:ilvl="2" w:tplc="12E2D204">
      <w:numFmt w:val="bullet"/>
      <w:lvlText w:val="•"/>
      <w:lvlJc w:val="left"/>
      <w:pPr>
        <w:ind w:left="2316" w:hanging="279"/>
      </w:pPr>
      <w:rPr>
        <w:rFonts w:hint="default"/>
        <w:lang w:val="it-IT" w:eastAsia="en-US" w:bidi="ar-SA"/>
      </w:rPr>
    </w:lvl>
    <w:lvl w:ilvl="3" w:tplc="A478172A">
      <w:numFmt w:val="bullet"/>
      <w:lvlText w:val="•"/>
      <w:lvlJc w:val="left"/>
      <w:pPr>
        <w:ind w:left="3264" w:hanging="279"/>
      </w:pPr>
      <w:rPr>
        <w:rFonts w:hint="default"/>
        <w:lang w:val="it-IT" w:eastAsia="en-US" w:bidi="ar-SA"/>
      </w:rPr>
    </w:lvl>
    <w:lvl w:ilvl="4" w:tplc="F7C60BA6">
      <w:numFmt w:val="bullet"/>
      <w:lvlText w:val="•"/>
      <w:lvlJc w:val="left"/>
      <w:pPr>
        <w:ind w:left="4212" w:hanging="279"/>
      </w:pPr>
      <w:rPr>
        <w:rFonts w:hint="default"/>
        <w:lang w:val="it-IT" w:eastAsia="en-US" w:bidi="ar-SA"/>
      </w:rPr>
    </w:lvl>
    <w:lvl w:ilvl="5" w:tplc="57246762">
      <w:numFmt w:val="bullet"/>
      <w:lvlText w:val="•"/>
      <w:lvlJc w:val="left"/>
      <w:pPr>
        <w:ind w:left="5160" w:hanging="279"/>
      </w:pPr>
      <w:rPr>
        <w:rFonts w:hint="default"/>
        <w:lang w:val="it-IT" w:eastAsia="en-US" w:bidi="ar-SA"/>
      </w:rPr>
    </w:lvl>
    <w:lvl w:ilvl="6" w:tplc="9BFCA6AE">
      <w:numFmt w:val="bullet"/>
      <w:lvlText w:val="•"/>
      <w:lvlJc w:val="left"/>
      <w:pPr>
        <w:ind w:left="6108" w:hanging="279"/>
      </w:pPr>
      <w:rPr>
        <w:rFonts w:hint="default"/>
        <w:lang w:val="it-IT" w:eastAsia="en-US" w:bidi="ar-SA"/>
      </w:rPr>
    </w:lvl>
    <w:lvl w:ilvl="7" w:tplc="0EBC8968">
      <w:numFmt w:val="bullet"/>
      <w:lvlText w:val="•"/>
      <w:lvlJc w:val="left"/>
      <w:pPr>
        <w:ind w:left="7056" w:hanging="279"/>
      </w:pPr>
      <w:rPr>
        <w:rFonts w:hint="default"/>
        <w:lang w:val="it-IT" w:eastAsia="en-US" w:bidi="ar-SA"/>
      </w:rPr>
    </w:lvl>
    <w:lvl w:ilvl="8" w:tplc="EA5093D8">
      <w:numFmt w:val="bullet"/>
      <w:lvlText w:val="•"/>
      <w:lvlJc w:val="left"/>
      <w:pPr>
        <w:ind w:left="8004" w:hanging="27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B7"/>
    <w:rsid w:val="00052608"/>
    <w:rsid w:val="000C23C7"/>
    <w:rsid w:val="00106EBD"/>
    <w:rsid w:val="0012037E"/>
    <w:rsid w:val="002119EF"/>
    <w:rsid w:val="00295AE5"/>
    <w:rsid w:val="003625B9"/>
    <w:rsid w:val="003A0424"/>
    <w:rsid w:val="00423C1C"/>
    <w:rsid w:val="004630F6"/>
    <w:rsid w:val="00501BF6"/>
    <w:rsid w:val="00510994"/>
    <w:rsid w:val="0054590F"/>
    <w:rsid w:val="005A77BD"/>
    <w:rsid w:val="006570F4"/>
    <w:rsid w:val="0066796E"/>
    <w:rsid w:val="006B3473"/>
    <w:rsid w:val="00734321"/>
    <w:rsid w:val="009A1A8B"/>
    <w:rsid w:val="009B67B8"/>
    <w:rsid w:val="00AC1D08"/>
    <w:rsid w:val="00B36710"/>
    <w:rsid w:val="00D00E62"/>
    <w:rsid w:val="00D31DE5"/>
    <w:rsid w:val="00D47C19"/>
    <w:rsid w:val="00E57EB7"/>
    <w:rsid w:val="00EB476D"/>
    <w:rsid w:val="00F05718"/>
    <w:rsid w:val="00F30FA0"/>
    <w:rsid w:val="00F5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FB55"/>
  <w15:docId w15:val="{A07B062E-9CCE-44F2-BC7B-B2CDA1AB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91" w:hanging="28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PERMESSI LEGGE 104</vt:lpstr>
    </vt:vector>
  </TitlesOfParts>
  <Company>HP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PERMESSI LEGGE 104</dc:title>
  <dc:creator>Colombari.m</dc:creator>
  <cp:lastModifiedBy>utente</cp:lastModifiedBy>
  <cp:revision>2</cp:revision>
  <cp:lastPrinted>2022-08-22T07:59:00Z</cp:lastPrinted>
  <dcterms:created xsi:type="dcterms:W3CDTF">2023-10-01T23:00:00Z</dcterms:created>
  <dcterms:modified xsi:type="dcterms:W3CDTF">2023-10-01T23:00:00Z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2022-08-22T00:00:00Z</vt:filetime>
  </property>
</Properties>
</file>