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5B10E" w14:textId="2B761FFA" w:rsidR="00A574C3" w:rsidRDefault="0077726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ISTITUTO COMPRENSIVO CARMINE</w:t>
      </w:r>
    </w:p>
    <w:p w14:paraId="6DB58319" w14:textId="43C46C2B" w:rsidR="00777263" w:rsidRDefault="00777263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VITERBO</w:t>
      </w:r>
    </w:p>
    <w:p w14:paraId="78063D73" w14:textId="77777777" w:rsidR="00A574C3" w:rsidRDefault="00A574C3">
      <w:pPr>
        <w:jc w:val="center"/>
        <w:rPr>
          <w:rFonts w:ascii="Arial Narrow" w:hAnsi="Arial Narrow"/>
          <w:sz w:val="32"/>
          <w:szCs w:val="32"/>
        </w:rPr>
      </w:pPr>
    </w:p>
    <w:p w14:paraId="22705D0A" w14:textId="55B32071" w:rsidR="00A574C3" w:rsidRDefault="00777263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SCHEDA </w:t>
      </w:r>
      <w:r w:rsidR="00A574C3">
        <w:rPr>
          <w:rFonts w:ascii="Arial Narrow" w:hAnsi="Arial Narrow"/>
          <w:b/>
          <w:sz w:val="28"/>
          <w:szCs w:val="28"/>
        </w:rPr>
        <w:t>SINTESI OFFERTA FORMATIVA A.S. 200 /200</w:t>
      </w:r>
    </w:p>
    <w:p w14:paraId="4BAE10A3" w14:textId="77777777" w:rsidR="00A574C3" w:rsidRDefault="00A574C3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SINTESI PROGETTO/ATTIVITA’</w:t>
      </w:r>
    </w:p>
    <w:p w14:paraId="6FC12C68" w14:textId="77777777" w:rsidR="00A574C3" w:rsidRDefault="00A574C3">
      <w:pPr>
        <w:rPr>
          <w:rFonts w:ascii="Arial Narrow" w:hAnsi="Arial Narrow"/>
          <w:sz w:val="44"/>
        </w:rPr>
      </w:pPr>
    </w:p>
    <w:p w14:paraId="60D180E6" w14:textId="77777777" w:rsidR="00A574C3" w:rsidRDefault="00A574C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Plesso………………………………………… classe/sezione…</w:t>
      </w:r>
      <w:proofErr w:type="gramStart"/>
      <w:r>
        <w:rPr>
          <w:rFonts w:ascii="Arial Narrow" w:hAnsi="Arial Narrow"/>
          <w:b/>
          <w:sz w:val="32"/>
          <w:szCs w:val="32"/>
        </w:rPr>
        <w:t>…….</w:t>
      </w:r>
      <w:proofErr w:type="gramEnd"/>
      <w:r>
        <w:rPr>
          <w:rFonts w:ascii="Arial Narrow" w:hAnsi="Arial Narrow"/>
          <w:b/>
          <w:sz w:val="32"/>
          <w:szCs w:val="32"/>
        </w:rPr>
        <w:t>.</w:t>
      </w:r>
    </w:p>
    <w:p w14:paraId="604ADFC7" w14:textId="77777777" w:rsidR="00A574C3" w:rsidRDefault="00A574C3">
      <w:pPr>
        <w:rPr>
          <w:rFonts w:ascii="Arial Narrow" w:hAnsi="Arial Narrow"/>
          <w:b/>
          <w:sz w:val="32"/>
          <w:szCs w:val="32"/>
        </w:rPr>
      </w:pPr>
    </w:p>
    <w:p w14:paraId="3377C889" w14:textId="77777777" w:rsidR="00A574C3" w:rsidRDefault="00A574C3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Sezione 1 – Descrittiva</w:t>
      </w:r>
    </w:p>
    <w:p w14:paraId="1554F12F" w14:textId="2AAEE42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Denominazione del progetto</w:t>
      </w:r>
      <w:r w:rsidR="00777263">
        <w:rPr>
          <w:rFonts w:ascii="Arial Narrow" w:hAnsi="Arial Narrow"/>
          <w:b/>
          <w:sz w:val="28"/>
          <w:szCs w:val="28"/>
        </w:rPr>
        <w:t>/attività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276A6C01" w14:textId="77777777">
        <w:tc>
          <w:tcPr>
            <w:tcW w:w="5000" w:type="pct"/>
          </w:tcPr>
          <w:p w14:paraId="76B56180" w14:textId="48867E3A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Indicare denominazione del progetto</w:t>
            </w:r>
          </w:p>
        </w:tc>
      </w:tr>
      <w:tr w:rsidR="00A574C3" w14:paraId="724F88A2" w14:textId="77777777">
        <w:tc>
          <w:tcPr>
            <w:tcW w:w="5000" w:type="pct"/>
          </w:tcPr>
          <w:p w14:paraId="38BE299F" w14:textId="77777777" w:rsidR="00A574C3" w:rsidRDefault="00A574C3">
            <w:pPr>
              <w:pStyle w:val="Titolo1"/>
            </w:pPr>
          </w:p>
        </w:tc>
      </w:tr>
    </w:tbl>
    <w:p w14:paraId="7039A0D1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Responsabile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128E9D97" w14:textId="77777777">
        <w:tc>
          <w:tcPr>
            <w:tcW w:w="5000" w:type="pct"/>
          </w:tcPr>
          <w:p w14:paraId="6DDB5667" w14:textId="77777777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Indicare il responsabile del progetto  </w:t>
            </w:r>
          </w:p>
        </w:tc>
      </w:tr>
      <w:tr w:rsidR="00A574C3" w14:paraId="33D09CFC" w14:textId="77777777">
        <w:tc>
          <w:tcPr>
            <w:tcW w:w="5000" w:type="pct"/>
          </w:tcPr>
          <w:p w14:paraId="04405A30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65233634" w14:textId="77777777" w:rsidR="00A574C3" w:rsidRDefault="00A574C3"/>
    <w:p w14:paraId="12E34DBF" w14:textId="5FD16273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Finalità</w:t>
      </w:r>
      <w:r w:rsidR="003771DE">
        <w:rPr>
          <w:rFonts w:ascii="Arial Narrow" w:hAnsi="Arial Narrow"/>
          <w:b/>
          <w:sz w:val="28"/>
          <w:szCs w:val="28"/>
        </w:rPr>
        <w:t>,</w:t>
      </w:r>
      <w:r>
        <w:rPr>
          <w:rFonts w:ascii="Arial Narrow" w:hAnsi="Arial Narrow"/>
          <w:b/>
          <w:sz w:val="28"/>
          <w:szCs w:val="28"/>
        </w:rPr>
        <w:t xml:space="preserve"> obiettivi</w:t>
      </w:r>
      <w:r w:rsidR="003771DE">
        <w:rPr>
          <w:rFonts w:ascii="Arial Narrow" w:hAnsi="Arial Narrow"/>
          <w:b/>
          <w:sz w:val="28"/>
          <w:szCs w:val="28"/>
        </w:rPr>
        <w:t>, destinatari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357BCEA0" w14:textId="77777777">
        <w:tc>
          <w:tcPr>
            <w:tcW w:w="5000" w:type="pct"/>
          </w:tcPr>
          <w:p w14:paraId="352A5E98" w14:textId="74BE6DC8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Descrivere gli obiettivi misurabili che si intendono perseguire, le finalità, i destinatari a cui si rivolge</w:t>
            </w:r>
            <w:r w:rsidR="00F439E8">
              <w:rPr>
                <w:rFonts w:ascii="Arial Narrow" w:hAnsi="Arial Narrow"/>
                <w:i/>
                <w:sz w:val="22"/>
                <w:szCs w:val="22"/>
              </w:rPr>
              <w:t xml:space="preserve"> il progetto</w:t>
            </w:r>
            <w:r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</w:tc>
      </w:tr>
      <w:tr w:rsidR="00A574C3" w14:paraId="06F2B19D" w14:textId="77777777">
        <w:tc>
          <w:tcPr>
            <w:tcW w:w="5000" w:type="pct"/>
          </w:tcPr>
          <w:p w14:paraId="69B2AF0F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7947B60" w14:textId="77777777" w:rsidR="00A574C3" w:rsidRDefault="00A574C3">
      <w:pPr>
        <w:rPr>
          <w:rFonts w:ascii="Arial Narrow" w:hAnsi="Arial Narrow"/>
          <w:i/>
          <w:sz w:val="22"/>
          <w:szCs w:val="22"/>
        </w:rPr>
      </w:pPr>
    </w:p>
    <w:p w14:paraId="064DD337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Durata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64A0784F" w14:textId="77777777">
        <w:tc>
          <w:tcPr>
            <w:tcW w:w="5000" w:type="pct"/>
          </w:tcPr>
          <w:p w14:paraId="72ACA770" w14:textId="77777777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Descrivere l’arco temporale nel quale il progetto si attua, illustrare le fasi operative individuando le attività da svolgere in un anno finanziario separatamente da quelle da svolgere in un altro.</w:t>
            </w:r>
          </w:p>
        </w:tc>
      </w:tr>
      <w:tr w:rsidR="00A574C3" w14:paraId="22BB062F" w14:textId="77777777">
        <w:tc>
          <w:tcPr>
            <w:tcW w:w="5000" w:type="pct"/>
          </w:tcPr>
          <w:p w14:paraId="7B345C04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7BE8EEF2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Risorse umane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1D5A9D3C" w14:textId="77777777">
        <w:tc>
          <w:tcPr>
            <w:tcW w:w="5000" w:type="pct"/>
          </w:tcPr>
          <w:p w14:paraId="3223AAC2" w14:textId="77777777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 xml:space="preserve">Indicare i profili di riferimento dei docenti, dei non docenti e dei collaboratori esterni che si prevede di utilizzare. Indicare i nominativi delle persone che ricopriranno </w:t>
            </w:r>
            <w:proofErr w:type="gramStart"/>
            <w:r>
              <w:rPr>
                <w:rFonts w:ascii="Arial Narrow" w:hAnsi="Arial Narrow"/>
                <w:i/>
                <w:sz w:val="22"/>
                <w:szCs w:val="22"/>
              </w:rPr>
              <w:t>ruoli .</w:t>
            </w:r>
            <w:proofErr w:type="gram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Separare le utilizzazioni per anno finanziario</w:t>
            </w:r>
          </w:p>
        </w:tc>
      </w:tr>
      <w:tr w:rsidR="00A574C3" w14:paraId="4171E867" w14:textId="77777777">
        <w:tc>
          <w:tcPr>
            <w:tcW w:w="5000" w:type="pct"/>
          </w:tcPr>
          <w:p w14:paraId="384EC896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49ED7CF3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proofErr w:type="gramStart"/>
      <w:r>
        <w:rPr>
          <w:rFonts w:ascii="Arial Narrow" w:hAnsi="Arial Narrow"/>
          <w:b/>
          <w:sz w:val="28"/>
          <w:szCs w:val="28"/>
        </w:rPr>
        <w:t>Esperti  o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figure professionali esterne all’Istituzione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334D3B53" w14:textId="77777777">
        <w:tc>
          <w:tcPr>
            <w:tcW w:w="5000" w:type="pct"/>
          </w:tcPr>
          <w:p w14:paraId="36DF65B2" w14:textId="77777777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i/>
                <w:sz w:val="22"/>
                <w:szCs w:val="22"/>
              </w:rPr>
              <w:t>Specificare  il</w:t>
            </w:r>
            <w:proofErr w:type="gramEnd"/>
            <w:r>
              <w:rPr>
                <w:rFonts w:ascii="Arial Narrow" w:hAnsi="Arial Narrow"/>
                <w:i/>
                <w:sz w:val="22"/>
                <w:szCs w:val="22"/>
              </w:rPr>
              <w:t xml:space="preserve"> nome, il ruolo, le ore  e se sono  in possesso della partita IVA</w:t>
            </w:r>
          </w:p>
        </w:tc>
      </w:tr>
      <w:tr w:rsidR="00A574C3" w14:paraId="05B57696" w14:textId="77777777">
        <w:tc>
          <w:tcPr>
            <w:tcW w:w="5000" w:type="pct"/>
          </w:tcPr>
          <w:p w14:paraId="34E9BAF1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1D931377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Beni e servizi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77A867A8" w14:textId="77777777">
        <w:tc>
          <w:tcPr>
            <w:tcW w:w="5000" w:type="pct"/>
          </w:tcPr>
          <w:p w14:paraId="2E5E6DD6" w14:textId="77777777" w:rsidR="00A574C3" w:rsidRDefault="00A574C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Indicare le risorse logistiche ed organizzative che si prevede di utilizzare per la realizzazione. Separare gli acquisti da effettuare per anno finanziario. Specificare analiticamente gli acquisti.</w:t>
            </w:r>
          </w:p>
        </w:tc>
      </w:tr>
      <w:tr w:rsidR="00A574C3" w14:paraId="4105FD11" w14:textId="77777777">
        <w:tc>
          <w:tcPr>
            <w:tcW w:w="5000" w:type="pct"/>
          </w:tcPr>
          <w:p w14:paraId="129D8BB9" w14:textId="77777777" w:rsidR="00A574C3" w:rsidRDefault="00A574C3">
            <w:pPr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1DCA4C3F" w14:textId="77777777" w:rsidR="00A574C3" w:rsidRDefault="00A574C3">
      <w:pPr>
        <w:rPr>
          <w:rFonts w:ascii="Arial Narrow" w:hAnsi="Arial Narrow"/>
          <w:i/>
          <w:sz w:val="22"/>
          <w:szCs w:val="22"/>
        </w:rPr>
      </w:pPr>
    </w:p>
    <w:p w14:paraId="74DBC2E8" w14:textId="77777777" w:rsidR="00A574C3" w:rsidRDefault="00A574C3">
      <w:pPr>
        <w:numPr>
          <w:ilvl w:val="1"/>
          <w:numId w:val="1"/>
        </w:num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Monitoraggio-valutazione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574C3" w14:paraId="4F204F2D" w14:textId="77777777">
        <w:tc>
          <w:tcPr>
            <w:tcW w:w="5000" w:type="pct"/>
          </w:tcPr>
          <w:p w14:paraId="2DD13D10" w14:textId="77777777" w:rsidR="00A574C3" w:rsidRDefault="00A574C3">
            <w:pPr>
              <w:rPr>
                <w:rFonts w:ascii="Arial Narrow" w:hAnsi="Arial Narrow"/>
                <w:bCs/>
                <w:i/>
                <w:iCs/>
                <w:sz w:val="22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2"/>
                <w:szCs w:val="28"/>
              </w:rPr>
              <w:t xml:space="preserve">Riportare in quale modo e con quali tempi e strumenti sarà effettuato il monitoraggio e/o la valutazione. </w:t>
            </w:r>
          </w:p>
        </w:tc>
      </w:tr>
      <w:tr w:rsidR="00A574C3" w14:paraId="459E602B" w14:textId="77777777">
        <w:tc>
          <w:tcPr>
            <w:tcW w:w="5000" w:type="pct"/>
          </w:tcPr>
          <w:p w14:paraId="258A4C50" w14:textId="77777777" w:rsidR="00A574C3" w:rsidRDefault="00A574C3">
            <w:pPr>
              <w:rPr>
                <w:rFonts w:ascii="Arial Narrow" w:hAnsi="Arial Narrow"/>
                <w:bCs/>
                <w:i/>
                <w:iCs/>
                <w:sz w:val="22"/>
                <w:szCs w:val="28"/>
              </w:rPr>
            </w:pPr>
          </w:p>
        </w:tc>
      </w:tr>
    </w:tbl>
    <w:p w14:paraId="67DC39EB" w14:textId="77777777" w:rsidR="00A574C3" w:rsidRDefault="00A574C3">
      <w:pPr>
        <w:rPr>
          <w:rFonts w:ascii="Arial Narrow" w:hAnsi="Arial Narrow"/>
          <w:i/>
          <w:sz w:val="22"/>
          <w:szCs w:val="22"/>
        </w:rPr>
      </w:pPr>
    </w:p>
    <w:p w14:paraId="06A6E695" w14:textId="77777777" w:rsidR="00A574C3" w:rsidRDefault="00A574C3">
      <w:pPr>
        <w:rPr>
          <w:rFonts w:ascii="Arial Narrow" w:hAnsi="Arial Narrow"/>
          <w:i/>
          <w:sz w:val="22"/>
          <w:szCs w:val="22"/>
        </w:rPr>
      </w:pPr>
    </w:p>
    <w:p w14:paraId="4BE89F6B" w14:textId="47772890" w:rsidR="00A574C3" w:rsidRDefault="00A574C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Data __/__/__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 w:rsidR="00777263">
        <w:rPr>
          <w:rFonts w:ascii="Arial Narrow" w:hAnsi="Arial Narrow"/>
          <w:i/>
          <w:sz w:val="22"/>
          <w:szCs w:val="22"/>
        </w:rPr>
        <w:t xml:space="preserve">            </w:t>
      </w:r>
      <w:r>
        <w:rPr>
          <w:rFonts w:ascii="Arial Narrow" w:hAnsi="Arial Narrow"/>
          <w:sz w:val="22"/>
          <w:szCs w:val="22"/>
        </w:rPr>
        <w:t>IL RESPONSABILE</w:t>
      </w:r>
    </w:p>
    <w:p w14:paraId="3638BC0A" w14:textId="77777777" w:rsidR="00A574C3" w:rsidRDefault="00A574C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DEL PROGETTO</w:t>
      </w:r>
    </w:p>
    <w:p w14:paraId="3992A240" w14:textId="77777777" w:rsidR="00A574C3" w:rsidRDefault="00A574C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</w:p>
    <w:p w14:paraId="49674A31" w14:textId="77777777" w:rsidR="00A574C3" w:rsidRDefault="00A574C3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                                          </w:t>
      </w:r>
    </w:p>
    <w:sectPr w:rsidR="00A574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82260"/>
    <w:multiLevelType w:val="hybridMultilevel"/>
    <w:tmpl w:val="FE467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F322B"/>
    <w:multiLevelType w:val="hybridMultilevel"/>
    <w:tmpl w:val="C2C0E74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74A2A"/>
    <w:multiLevelType w:val="hybridMultilevel"/>
    <w:tmpl w:val="C4684D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02995"/>
    <w:multiLevelType w:val="hybridMultilevel"/>
    <w:tmpl w:val="F87081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F2A39"/>
    <w:multiLevelType w:val="hybridMultilevel"/>
    <w:tmpl w:val="19B23E4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715E0"/>
    <w:multiLevelType w:val="multilevel"/>
    <w:tmpl w:val="C2D27DE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62"/>
    <w:rsid w:val="003771DE"/>
    <w:rsid w:val="00777263"/>
    <w:rsid w:val="00931162"/>
    <w:rsid w:val="00A40061"/>
    <w:rsid w:val="00A574C3"/>
    <w:rsid w:val="00DB241D"/>
    <w:rsid w:val="00F4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A8640"/>
  <w15:chartTrackingRefBased/>
  <w15:docId w15:val="{5492D79F-E771-42DA-8DE1-2B135A35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 Narrow" w:hAnsi="Arial Narrow"/>
      <w:b/>
      <w:bCs/>
      <w:iCs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  DIDATTICA   DI   VITERBO   II°</vt:lpstr>
    </vt:vector>
  </TitlesOfParts>
  <Company>II CIRCOLO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  DIDATTICA   DI   VITERBO   II°</dc:title>
  <dc:subject/>
  <dc:creator>DIREZIONE DIDATTICA</dc:creator>
  <cp:keywords/>
  <dc:description/>
  <cp:lastModifiedBy>De Carli Tiziana</cp:lastModifiedBy>
  <cp:revision>2</cp:revision>
  <cp:lastPrinted>2004-11-08T21:59:00Z</cp:lastPrinted>
  <dcterms:created xsi:type="dcterms:W3CDTF">2021-02-10T18:56:00Z</dcterms:created>
  <dcterms:modified xsi:type="dcterms:W3CDTF">2021-02-10T18:56:00Z</dcterms:modified>
</cp:coreProperties>
</file>